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062" w:type="dxa"/>
        <w:tblLook w:val="04A0" w:firstRow="1" w:lastRow="0" w:firstColumn="1" w:lastColumn="0" w:noHBand="0" w:noVBand="1"/>
      </w:tblPr>
      <w:tblGrid>
        <w:gridCol w:w="2972"/>
        <w:gridCol w:w="6090"/>
      </w:tblGrid>
      <w:tr w:rsidR="005A3A97" w:rsidRPr="009F0A3B" w14:paraId="34B104F5" w14:textId="77777777" w:rsidTr="00350F45">
        <w:trPr>
          <w:trHeight w:val="450"/>
          <w:tblHeader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77777777" w:rsidR="005A3A97" w:rsidRPr="009F0A3B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9F0A3B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9F0A3B" w14:paraId="6361B9EC" w14:textId="77777777" w:rsidTr="00350F45">
        <w:trPr>
          <w:trHeight w:val="330"/>
          <w:tblHeader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77777777" w:rsidR="005A3A97" w:rsidRPr="009F0A3B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0A3B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085920" w:rsidRPr="009F0A3B" w14:paraId="1685A132" w14:textId="77777777" w:rsidTr="00350F45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37267FD5" w14:textId="5C599F0D" w:rsidR="00085920" w:rsidRPr="004D5D6E" w:rsidRDefault="00085920" w:rsidP="000859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5D6E">
              <w:rPr>
                <w:rFonts w:ascii="Arial" w:hAnsi="Arial" w:cs="Arial"/>
                <w:b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0F3DE4B8" w:rsidR="00085920" w:rsidRPr="006144E4" w:rsidRDefault="00085920" w:rsidP="0008592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144E4">
              <w:rPr>
                <w:rFonts w:ascii="Arial" w:hAnsi="Arial" w:cs="Arial"/>
                <w:b/>
                <w:sz w:val="20"/>
                <w:szCs w:val="20"/>
              </w:rPr>
              <w:t>OHL</w:t>
            </w:r>
            <w:r w:rsidR="00015109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6144E4">
              <w:rPr>
                <w:rFonts w:ascii="Arial" w:hAnsi="Arial" w:cs="Arial"/>
                <w:b/>
                <w:sz w:val="20"/>
                <w:szCs w:val="20"/>
              </w:rPr>
              <w:t>180000</w:t>
            </w:r>
            <w:r w:rsidR="00015109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</w:tr>
      <w:tr w:rsidR="00085920" w:rsidRPr="009F0A3B" w14:paraId="713D980C" w14:textId="77777777" w:rsidTr="00551C36">
        <w:trPr>
          <w:trHeight w:val="441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F85B696" w14:textId="73F22649" w:rsidR="00085920" w:rsidRPr="004D5D6E" w:rsidRDefault="00085920" w:rsidP="000859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5D6E">
              <w:rPr>
                <w:rFonts w:ascii="Arial" w:hAnsi="Arial" w:cs="Arial"/>
                <w:b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  <w:hideMark/>
          </w:tcPr>
          <w:p w14:paraId="67BA4D8A" w14:textId="3DE2011C" w:rsidR="00085920" w:rsidRPr="006144E4" w:rsidRDefault="00551C36" w:rsidP="0008592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51C36">
              <w:rPr>
                <w:rFonts w:ascii="Arial" w:hAnsi="Arial" w:cs="Arial"/>
                <w:b/>
                <w:sz w:val="20"/>
                <w:szCs w:val="20"/>
              </w:rPr>
              <w:t>Ždírnický potok, stavba retenční přehrážky</w:t>
            </w:r>
            <w:r w:rsidR="00015109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="00015109" w:rsidRPr="006144E4">
              <w:rPr>
                <w:rFonts w:ascii="Arial" w:hAnsi="Arial" w:cs="Arial"/>
                <w:b/>
                <w:sz w:val="20"/>
                <w:szCs w:val="20"/>
              </w:rPr>
              <w:t>OHL3180000</w:t>
            </w:r>
            <w:r w:rsidR="00015109">
              <w:rPr>
                <w:rFonts w:ascii="Arial" w:hAnsi="Arial" w:cs="Arial"/>
                <w:b/>
                <w:sz w:val="20"/>
                <w:szCs w:val="20"/>
              </w:rPr>
              <w:t>8)</w:t>
            </w:r>
          </w:p>
        </w:tc>
      </w:tr>
      <w:tr w:rsidR="00085920" w:rsidRPr="009F0A3B" w14:paraId="0A3486A9" w14:textId="77777777" w:rsidTr="00350F45">
        <w:trPr>
          <w:trHeight w:val="600"/>
        </w:trPr>
        <w:tc>
          <w:tcPr>
            <w:tcW w:w="2972" w:type="dxa"/>
            <w:vAlign w:val="center"/>
            <w:hideMark/>
          </w:tcPr>
          <w:p w14:paraId="62FEFA4B" w14:textId="3B4546E3" w:rsidR="00085920" w:rsidRPr="004D5D6E" w:rsidRDefault="00085920" w:rsidP="000859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5D6E">
              <w:rPr>
                <w:rFonts w:ascii="Arial" w:hAnsi="Arial" w:cs="Arial"/>
                <w:b/>
                <w:sz w:val="20"/>
                <w:szCs w:val="20"/>
              </w:rPr>
              <w:t>Číslo opatření v kapitole plánu</w:t>
            </w:r>
            <w:r w:rsidR="00ED5B3B" w:rsidRPr="004D5D6E">
              <w:rPr>
                <w:rFonts w:ascii="Arial" w:hAnsi="Arial" w:cs="Arial"/>
                <w:b/>
                <w:sz w:val="20"/>
                <w:szCs w:val="20"/>
              </w:rPr>
              <w:t xml:space="preserve">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6AD50BD9" w14:textId="36DF9AE9" w:rsidR="00085920" w:rsidRPr="009F0A3B" w:rsidRDefault="00085920" w:rsidP="000859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F0A3B">
              <w:rPr>
                <w:rFonts w:ascii="Arial" w:hAnsi="Arial" w:cs="Arial"/>
                <w:sz w:val="20"/>
                <w:szCs w:val="20"/>
              </w:rPr>
              <w:t>00</w:t>
            </w:r>
            <w:r w:rsidR="00015109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085920" w:rsidRPr="009F0A3B" w14:paraId="2414C52E" w14:textId="77777777" w:rsidTr="006144E4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3CBEDC4" w14:textId="6CFD31F3" w:rsidR="00085920" w:rsidRPr="004D5D6E" w:rsidRDefault="00085920" w:rsidP="000859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5D6E">
              <w:rPr>
                <w:rFonts w:ascii="Arial" w:hAnsi="Arial" w:cs="Arial"/>
                <w:b/>
                <w:sz w:val="20"/>
                <w:szCs w:val="20"/>
              </w:rPr>
              <w:t>Podkapitola v kapitole VI.1 PDP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16D2AEF" w14:textId="27FCE5E5" w:rsidR="00085920" w:rsidRPr="009F0A3B" w:rsidRDefault="00085920" w:rsidP="0008592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9F0A3B"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085920" w:rsidRPr="009F0A3B" w14:paraId="217F9011" w14:textId="77777777" w:rsidTr="006144E4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BDD2B96" w14:textId="5DA25FA4" w:rsidR="00085920" w:rsidRPr="004D5D6E" w:rsidRDefault="00085920" w:rsidP="000859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5D6E">
              <w:rPr>
                <w:rFonts w:ascii="Arial" w:hAnsi="Arial" w:cs="Arial"/>
                <w:b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EDDE3F8" w14:textId="6D50DD53" w:rsidR="00085920" w:rsidRPr="009F0A3B" w:rsidRDefault="00085920" w:rsidP="0008592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9F0A3B">
              <w:rPr>
                <w:rFonts w:ascii="Arial" w:hAnsi="Arial" w:cs="Arial"/>
                <w:sz w:val="20"/>
                <w:szCs w:val="20"/>
              </w:rPr>
              <w:t>OHL</w:t>
            </w:r>
          </w:p>
        </w:tc>
      </w:tr>
      <w:tr w:rsidR="00085920" w:rsidRPr="009F0A3B" w14:paraId="2D091D57" w14:textId="77777777" w:rsidTr="00F54E14">
        <w:trPr>
          <w:trHeight w:val="378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35C6901A" w14:textId="4CF01A1E" w:rsidR="00085920" w:rsidRPr="004D5D6E" w:rsidRDefault="00085920" w:rsidP="000859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5D6E">
              <w:rPr>
                <w:rFonts w:ascii="Arial" w:hAnsi="Arial" w:cs="Arial"/>
                <w:b/>
                <w:sz w:val="20"/>
                <w:szCs w:val="20"/>
              </w:rPr>
              <w:t>ID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1D930A91" w14:textId="65B65083" w:rsidR="00085920" w:rsidRPr="006144E4" w:rsidRDefault="001405C4" w:rsidP="0008592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405C4">
              <w:rPr>
                <w:rFonts w:ascii="Arial" w:hAnsi="Arial" w:cs="Arial"/>
                <w:b/>
                <w:sz w:val="20"/>
                <w:szCs w:val="20"/>
              </w:rPr>
              <w:t>OHL_0860</w:t>
            </w:r>
          </w:p>
        </w:tc>
      </w:tr>
      <w:tr w:rsidR="00085920" w:rsidRPr="009F0A3B" w14:paraId="3495280D" w14:textId="77777777" w:rsidTr="009D3A42">
        <w:trPr>
          <w:trHeight w:val="411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51B76314" w14:textId="17394F72" w:rsidR="00085920" w:rsidRPr="004D5D6E" w:rsidRDefault="00085920" w:rsidP="000859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5D6E">
              <w:rPr>
                <w:rFonts w:ascii="Arial" w:hAnsi="Arial" w:cs="Arial"/>
                <w:b/>
                <w:sz w:val="20"/>
                <w:szCs w:val="20"/>
              </w:rPr>
              <w:t>Název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0360D341" w14:textId="0A057090" w:rsidR="00085920" w:rsidRPr="006144E4" w:rsidRDefault="00E06942" w:rsidP="0008592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06942">
              <w:rPr>
                <w:rFonts w:ascii="Arial" w:hAnsi="Arial" w:cs="Arial"/>
                <w:b/>
                <w:sz w:val="20"/>
                <w:szCs w:val="20"/>
              </w:rPr>
              <w:t>Ždírnický potok od pramene po Zalužanský potok</w:t>
            </w:r>
          </w:p>
        </w:tc>
      </w:tr>
      <w:tr w:rsidR="00085920" w:rsidRPr="009F0A3B" w14:paraId="055C673E" w14:textId="77777777" w:rsidTr="00350F45">
        <w:trPr>
          <w:trHeight w:val="300"/>
        </w:trPr>
        <w:tc>
          <w:tcPr>
            <w:tcW w:w="2972" w:type="dxa"/>
            <w:vAlign w:val="center"/>
            <w:hideMark/>
          </w:tcPr>
          <w:p w14:paraId="592E407B" w14:textId="5CDD4D2E" w:rsidR="00085920" w:rsidRPr="004D5D6E" w:rsidRDefault="00085920" w:rsidP="000859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5D6E">
              <w:rPr>
                <w:rFonts w:ascii="Arial" w:hAnsi="Arial" w:cs="Arial"/>
                <w:b/>
                <w:sz w:val="20"/>
                <w:szCs w:val="20"/>
              </w:rPr>
              <w:t>HMWB</w:t>
            </w:r>
          </w:p>
        </w:tc>
        <w:tc>
          <w:tcPr>
            <w:tcW w:w="6090" w:type="dxa"/>
            <w:noWrap/>
            <w:vAlign w:val="center"/>
            <w:hideMark/>
          </w:tcPr>
          <w:p w14:paraId="5E6C8CA4" w14:textId="2497ABC5" w:rsidR="00085920" w:rsidRPr="009F0A3B" w:rsidRDefault="00E06942" w:rsidP="000859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085920" w:rsidRPr="009F0A3B" w14:paraId="322BF364" w14:textId="77777777" w:rsidTr="00350F45">
        <w:trPr>
          <w:trHeight w:val="300"/>
        </w:trPr>
        <w:tc>
          <w:tcPr>
            <w:tcW w:w="2972" w:type="dxa"/>
            <w:vAlign w:val="center"/>
            <w:hideMark/>
          </w:tcPr>
          <w:p w14:paraId="44F16C12" w14:textId="2052B46B" w:rsidR="00085920" w:rsidRPr="004D5D6E" w:rsidRDefault="00085920" w:rsidP="000859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5D6E">
              <w:rPr>
                <w:rFonts w:ascii="Arial" w:hAnsi="Arial" w:cs="Arial"/>
                <w:b/>
                <w:sz w:val="20"/>
                <w:szCs w:val="20"/>
              </w:rPr>
              <w:t>Kraj</w:t>
            </w:r>
          </w:p>
        </w:tc>
        <w:tc>
          <w:tcPr>
            <w:tcW w:w="6090" w:type="dxa"/>
            <w:noWrap/>
            <w:vAlign w:val="center"/>
            <w:hideMark/>
          </w:tcPr>
          <w:p w14:paraId="7CCBD15E" w14:textId="4D26683E" w:rsidR="00085920" w:rsidRPr="009F0A3B" w:rsidRDefault="00085920" w:rsidP="000859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F0A3B">
              <w:rPr>
                <w:rFonts w:ascii="Arial" w:hAnsi="Arial" w:cs="Arial"/>
                <w:sz w:val="20"/>
                <w:szCs w:val="20"/>
              </w:rPr>
              <w:t>Ústecký kraj</w:t>
            </w:r>
          </w:p>
        </w:tc>
      </w:tr>
      <w:tr w:rsidR="00085920" w:rsidRPr="009F0A3B" w14:paraId="4CE3B4F3" w14:textId="77777777" w:rsidTr="00350F45">
        <w:trPr>
          <w:trHeight w:val="300"/>
        </w:trPr>
        <w:tc>
          <w:tcPr>
            <w:tcW w:w="2972" w:type="dxa"/>
            <w:vAlign w:val="center"/>
            <w:hideMark/>
          </w:tcPr>
          <w:p w14:paraId="5B252110" w14:textId="7905B14C" w:rsidR="00085920" w:rsidRPr="004D5D6E" w:rsidRDefault="00085920" w:rsidP="000859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5D6E">
              <w:rPr>
                <w:rFonts w:ascii="Arial" w:hAnsi="Arial" w:cs="Arial"/>
                <w:b/>
                <w:sz w:val="20"/>
                <w:szCs w:val="20"/>
              </w:rPr>
              <w:t>Obec</w:t>
            </w:r>
          </w:p>
        </w:tc>
        <w:tc>
          <w:tcPr>
            <w:tcW w:w="6090" w:type="dxa"/>
            <w:noWrap/>
            <w:vAlign w:val="center"/>
            <w:hideMark/>
          </w:tcPr>
          <w:p w14:paraId="3A724592" w14:textId="6D24EC20" w:rsidR="00085920" w:rsidRPr="009F0A3B" w:rsidRDefault="00775E1E" w:rsidP="000859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5E1E">
              <w:rPr>
                <w:rFonts w:ascii="Arial" w:hAnsi="Arial" w:cs="Arial"/>
                <w:sz w:val="20"/>
                <w:szCs w:val="20"/>
              </w:rPr>
              <w:t>Chlumec</w:t>
            </w:r>
          </w:p>
        </w:tc>
      </w:tr>
      <w:tr w:rsidR="00085920" w:rsidRPr="009F0A3B" w14:paraId="732320F2" w14:textId="77777777" w:rsidTr="00350F45">
        <w:trPr>
          <w:trHeight w:val="300"/>
        </w:trPr>
        <w:tc>
          <w:tcPr>
            <w:tcW w:w="2972" w:type="dxa"/>
            <w:vAlign w:val="center"/>
            <w:hideMark/>
          </w:tcPr>
          <w:p w14:paraId="56A1AFFC" w14:textId="5746EB1C" w:rsidR="00085920" w:rsidRPr="004D5D6E" w:rsidRDefault="00085920" w:rsidP="000859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5D6E">
              <w:rPr>
                <w:rFonts w:ascii="Arial" w:hAnsi="Arial" w:cs="Arial"/>
                <w:b/>
                <w:sz w:val="20"/>
                <w:szCs w:val="20"/>
              </w:rPr>
              <w:t>Katastrální území</w:t>
            </w:r>
          </w:p>
        </w:tc>
        <w:tc>
          <w:tcPr>
            <w:tcW w:w="6090" w:type="dxa"/>
            <w:noWrap/>
            <w:vAlign w:val="center"/>
            <w:hideMark/>
          </w:tcPr>
          <w:p w14:paraId="13E92AFE" w14:textId="3F71B282" w:rsidR="00085920" w:rsidRPr="009F0A3B" w:rsidRDefault="00775E1E" w:rsidP="000859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5E1E">
              <w:rPr>
                <w:rFonts w:ascii="Arial" w:hAnsi="Arial" w:cs="Arial"/>
                <w:sz w:val="20"/>
                <w:szCs w:val="20"/>
              </w:rPr>
              <w:t>Žandov u Chlumce</w:t>
            </w:r>
          </w:p>
        </w:tc>
      </w:tr>
      <w:tr w:rsidR="00085920" w:rsidRPr="009F0A3B" w14:paraId="5CD2F1D3" w14:textId="77777777" w:rsidTr="00350F45">
        <w:trPr>
          <w:trHeight w:val="300"/>
        </w:trPr>
        <w:tc>
          <w:tcPr>
            <w:tcW w:w="2972" w:type="dxa"/>
            <w:vAlign w:val="center"/>
            <w:hideMark/>
          </w:tcPr>
          <w:p w14:paraId="25B3D97A" w14:textId="2E11D0D3" w:rsidR="00085920" w:rsidRPr="004D5D6E" w:rsidRDefault="00085920" w:rsidP="000859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5D6E">
              <w:rPr>
                <w:rFonts w:ascii="Arial" w:hAnsi="Arial" w:cs="Arial"/>
                <w:b/>
                <w:sz w:val="20"/>
                <w:szCs w:val="20"/>
              </w:rPr>
              <w:t>Souřadnice X S-JTSK</w:t>
            </w:r>
          </w:p>
        </w:tc>
        <w:tc>
          <w:tcPr>
            <w:tcW w:w="6090" w:type="dxa"/>
            <w:noWrap/>
            <w:vAlign w:val="center"/>
            <w:hideMark/>
          </w:tcPr>
          <w:p w14:paraId="7FAAF702" w14:textId="382C171D" w:rsidR="00085920" w:rsidRPr="009F0A3B" w:rsidRDefault="00494A72" w:rsidP="000859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4A72">
              <w:rPr>
                <w:rFonts w:ascii="Arial" w:hAnsi="Arial" w:cs="Arial"/>
                <w:sz w:val="20"/>
                <w:szCs w:val="20"/>
              </w:rPr>
              <w:t>od -766653 do -768905</w:t>
            </w:r>
          </w:p>
        </w:tc>
      </w:tr>
      <w:tr w:rsidR="00085920" w:rsidRPr="009F0A3B" w14:paraId="68B7E76E" w14:textId="77777777" w:rsidTr="00350F45">
        <w:trPr>
          <w:trHeight w:val="300"/>
        </w:trPr>
        <w:tc>
          <w:tcPr>
            <w:tcW w:w="2972" w:type="dxa"/>
            <w:vAlign w:val="center"/>
            <w:hideMark/>
          </w:tcPr>
          <w:p w14:paraId="23940D49" w14:textId="15B5062F" w:rsidR="00085920" w:rsidRPr="004D5D6E" w:rsidRDefault="00085920" w:rsidP="000859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5D6E">
              <w:rPr>
                <w:rFonts w:ascii="Arial" w:hAnsi="Arial" w:cs="Arial"/>
                <w:b/>
                <w:sz w:val="20"/>
                <w:szCs w:val="20"/>
              </w:rPr>
              <w:t>Souřadnice Y S-JTSK</w:t>
            </w:r>
          </w:p>
        </w:tc>
        <w:tc>
          <w:tcPr>
            <w:tcW w:w="6090" w:type="dxa"/>
            <w:noWrap/>
            <w:vAlign w:val="center"/>
            <w:hideMark/>
          </w:tcPr>
          <w:p w14:paraId="01CE7700" w14:textId="06F6E45D" w:rsidR="00085920" w:rsidRPr="009F0A3B" w:rsidRDefault="00494A72" w:rsidP="000859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4A72">
              <w:rPr>
                <w:rFonts w:ascii="Arial" w:hAnsi="Arial" w:cs="Arial"/>
                <w:sz w:val="20"/>
                <w:szCs w:val="20"/>
              </w:rPr>
              <w:t xml:space="preserve">od -969201 do </w:t>
            </w:r>
            <w:r w:rsidR="00194935">
              <w:rPr>
                <w:rFonts w:ascii="Arial" w:hAnsi="Arial" w:cs="Arial"/>
                <w:sz w:val="20"/>
                <w:szCs w:val="20"/>
              </w:rPr>
              <w:t>-</w:t>
            </w:r>
            <w:r w:rsidRPr="00494A72">
              <w:rPr>
                <w:rFonts w:ascii="Arial" w:hAnsi="Arial" w:cs="Arial"/>
                <w:sz w:val="20"/>
                <w:szCs w:val="20"/>
              </w:rPr>
              <w:t>967911</w:t>
            </w:r>
          </w:p>
        </w:tc>
      </w:tr>
      <w:tr w:rsidR="00085920" w:rsidRPr="009F0A3B" w14:paraId="280F395F" w14:textId="77777777" w:rsidTr="00350F45">
        <w:trPr>
          <w:trHeight w:val="300"/>
        </w:trPr>
        <w:tc>
          <w:tcPr>
            <w:tcW w:w="2972" w:type="dxa"/>
            <w:vAlign w:val="center"/>
            <w:hideMark/>
          </w:tcPr>
          <w:p w14:paraId="72365C26" w14:textId="0987B51B" w:rsidR="00085920" w:rsidRPr="004D5D6E" w:rsidRDefault="00085920" w:rsidP="000859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5D6E">
              <w:rPr>
                <w:rFonts w:ascii="Arial" w:hAnsi="Arial" w:cs="Arial"/>
                <w:b/>
                <w:sz w:val="20"/>
                <w:szCs w:val="20"/>
              </w:rPr>
              <w:t>Říční kilometr</w:t>
            </w:r>
          </w:p>
        </w:tc>
        <w:tc>
          <w:tcPr>
            <w:tcW w:w="6090" w:type="dxa"/>
            <w:noWrap/>
            <w:vAlign w:val="center"/>
            <w:hideMark/>
          </w:tcPr>
          <w:p w14:paraId="2A7A11F2" w14:textId="7A5375E5" w:rsidR="00085920" w:rsidRPr="009F0A3B" w:rsidRDefault="00C45FD2" w:rsidP="000859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45FD2">
              <w:rPr>
                <w:rFonts w:ascii="Arial" w:hAnsi="Arial" w:cs="Arial"/>
                <w:sz w:val="20"/>
                <w:szCs w:val="20"/>
              </w:rPr>
              <w:t>11,051 - 14,584</w:t>
            </w:r>
          </w:p>
        </w:tc>
      </w:tr>
      <w:tr w:rsidR="00085920" w:rsidRPr="009F0A3B" w14:paraId="3CCACA67" w14:textId="77777777" w:rsidTr="00350F45">
        <w:trPr>
          <w:trHeight w:val="300"/>
        </w:trPr>
        <w:tc>
          <w:tcPr>
            <w:tcW w:w="2972" w:type="dxa"/>
            <w:vAlign w:val="center"/>
            <w:hideMark/>
          </w:tcPr>
          <w:p w14:paraId="6B18BDC9" w14:textId="2489F8A0" w:rsidR="00085920" w:rsidRPr="004D5D6E" w:rsidRDefault="00085920" w:rsidP="000859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5D6E">
              <w:rPr>
                <w:rFonts w:ascii="Arial" w:hAnsi="Arial" w:cs="Arial"/>
                <w:b/>
                <w:sz w:val="20"/>
                <w:szCs w:val="20"/>
              </w:rPr>
              <w:t>Program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F35C4C7" w14:textId="1731CB3D" w:rsidR="00085920" w:rsidRPr="009F0A3B" w:rsidRDefault="00085920" w:rsidP="000859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5920" w:rsidRPr="009F0A3B" w14:paraId="1CD15177" w14:textId="77777777" w:rsidTr="00FF5526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AC3AF87" w14:textId="7DC9F407" w:rsidR="00085920" w:rsidRPr="004D5D6E" w:rsidRDefault="00085920" w:rsidP="000859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5D6E">
              <w:rPr>
                <w:rFonts w:ascii="Arial" w:hAnsi="Arial" w:cs="Arial"/>
                <w:b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5031AD47" w14:textId="1F37AE68" w:rsidR="00085920" w:rsidRPr="009F0A3B" w:rsidRDefault="00085920" w:rsidP="0008592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9F0A3B">
              <w:rPr>
                <w:rFonts w:ascii="Arial" w:hAnsi="Arial" w:cs="Arial"/>
                <w:sz w:val="20"/>
                <w:szCs w:val="20"/>
              </w:rPr>
              <w:t>základní</w:t>
            </w:r>
          </w:p>
        </w:tc>
      </w:tr>
      <w:tr w:rsidR="00085920" w:rsidRPr="009F0A3B" w14:paraId="0DE6DEC7" w14:textId="77777777" w:rsidTr="00350F45">
        <w:trPr>
          <w:trHeight w:val="300"/>
        </w:trPr>
        <w:tc>
          <w:tcPr>
            <w:tcW w:w="2972" w:type="dxa"/>
            <w:vAlign w:val="center"/>
            <w:hideMark/>
          </w:tcPr>
          <w:p w14:paraId="252EFF73" w14:textId="6CD4ABBC" w:rsidR="00085920" w:rsidRPr="004D5D6E" w:rsidRDefault="00085920" w:rsidP="000859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5D6E">
              <w:rPr>
                <w:rFonts w:ascii="Arial" w:hAnsi="Arial" w:cs="Arial"/>
                <w:b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170AA19E" w14:textId="362A7DC2" w:rsidR="00085920" w:rsidRPr="009F0A3B" w:rsidRDefault="00085920" w:rsidP="000859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5920" w:rsidRPr="009F0A3B" w14:paraId="003A537D" w14:textId="77777777" w:rsidTr="00FF5526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6CFD2A7E" w14:textId="1FB6A099" w:rsidR="00085920" w:rsidRPr="004D5D6E" w:rsidRDefault="00085920" w:rsidP="000859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5D6E">
              <w:rPr>
                <w:rFonts w:ascii="Arial" w:hAnsi="Arial" w:cs="Arial"/>
                <w:b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47541870" w14:textId="5BE3EBE1" w:rsidR="00085920" w:rsidRPr="006144E4" w:rsidRDefault="00085920" w:rsidP="0008592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144E4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</w:tr>
      <w:tr w:rsidR="008721EF" w:rsidRPr="009F0A3B" w14:paraId="02D4144A" w14:textId="77777777" w:rsidTr="00AB2FD9">
        <w:trPr>
          <w:trHeight w:val="412"/>
        </w:trPr>
        <w:tc>
          <w:tcPr>
            <w:tcW w:w="2972" w:type="dxa"/>
            <w:vAlign w:val="center"/>
          </w:tcPr>
          <w:p w14:paraId="7A63F958" w14:textId="5588EACC" w:rsidR="008721EF" w:rsidRPr="0035631B" w:rsidRDefault="008721EF" w:rsidP="0008592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Vliv 1</w:t>
            </w:r>
          </w:p>
        </w:tc>
        <w:tc>
          <w:tcPr>
            <w:tcW w:w="6090" w:type="dxa"/>
            <w:vAlign w:val="center"/>
          </w:tcPr>
          <w:p w14:paraId="68619668" w14:textId="00A46EED" w:rsidR="008721EF" w:rsidRPr="009F0A3B" w:rsidRDefault="008721EF" w:rsidP="000859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085920" w:rsidRPr="009F0A3B" w14:paraId="294A1391" w14:textId="77777777" w:rsidTr="00AB2FD9">
        <w:trPr>
          <w:trHeight w:val="404"/>
        </w:trPr>
        <w:tc>
          <w:tcPr>
            <w:tcW w:w="2972" w:type="dxa"/>
            <w:vAlign w:val="center"/>
            <w:hideMark/>
          </w:tcPr>
          <w:p w14:paraId="58A18ADF" w14:textId="5A049A06" w:rsidR="00085920" w:rsidRPr="004D5D6E" w:rsidRDefault="0035631B" w:rsidP="000859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631B">
              <w:rPr>
                <w:rFonts w:ascii="Arial" w:hAnsi="Arial" w:cs="Arial"/>
                <w:b/>
                <w:sz w:val="20"/>
                <w:szCs w:val="20"/>
              </w:rPr>
              <w:t>Klíčový typ opatření 1</w:t>
            </w:r>
          </w:p>
        </w:tc>
        <w:tc>
          <w:tcPr>
            <w:tcW w:w="6090" w:type="dxa"/>
            <w:vAlign w:val="center"/>
            <w:hideMark/>
          </w:tcPr>
          <w:p w14:paraId="48596A26" w14:textId="26E8EE34" w:rsidR="00085920" w:rsidRPr="009F0A3B" w:rsidRDefault="00085920" w:rsidP="000859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F0A3B">
              <w:rPr>
                <w:rFonts w:ascii="Arial" w:hAnsi="Arial" w:cs="Arial"/>
                <w:sz w:val="20"/>
                <w:szCs w:val="20"/>
              </w:rPr>
              <w:t>zamezení škod při povodních na životech a majetku občanů</w:t>
            </w:r>
          </w:p>
        </w:tc>
      </w:tr>
      <w:tr w:rsidR="00085920" w:rsidRPr="009F0A3B" w14:paraId="7ED427D6" w14:textId="77777777" w:rsidTr="0030697F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9DD5A66" w14:textId="734B3F24" w:rsidR="00085920" w:rsidRPr="004D5D6E" w:rsidRDefault="00085920" w:rsidP="000859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5D6E">
              <w:rPr>
                <w:rFonts w:ascii="Arial" w:hAnsi="Arial" w:cs="Arial"/>
                <w:b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5BE1C1C9" w14:textId="2FD73322" w:rsidR="00085920" w:rsidRPr="009F0A3B" w:rsidRDefault="00AF6D90" w:rsidP="000859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F6D90">
              <w:rPr>
                <w:rFonts w:ascii="Arial" w:hAnsi="Arial" w:cs="Arial"/>
                <w:sz w:val="20"/>
                <w:szCs w:val="20"/>
              </w:rPr>
              <w:t>Lesy České republiky, s.p.</w:t>
            </w:r>
          </w:p>
        </w:tc>
      </w:tr>
      <w:tr w:rsidR="00085920" w:rsidRPr="009F0A3B" w14:paraId="6D4A794D" w14:textId="77777777" w:rsidTr="0030697F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C094B8F" w14:textId="77870E04" w:rsidR="00085920" w:rsidRPr="004D5D6E" w:rsidRDefault="0030697F" w:rsidP="000859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7456" behindDoc="1" locked="0" layoutInCell="1" allowOverlap="1" wp14:anchorId="0E4F8EEB" wp14:editId="1C64789E">
                  <wp:simplePos x="0" y="0"/>
                  <wp:positionH relativeFrom="page">
                    <wp:posOffset>-903605</wp:posOffset>
                  </wp:positionH>
                  <wp:positionV relativeFrom="paragraph">
                    <wp:posOffset>167640</wp:posOffset>
                  </wp:positionV>
                  <wp:extent cx="7609205" cy="4420870"/>
                  <wp:effectExtent l="0" t="0" r="0" b="0"/>
                  <wp:wrapNone/>
                  <wp:docPr id="4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920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85920" w:rsidRPr="004D5D6E">
              <w:rPr>
                <w:rFonts w:ascii="Arial" w:hAnsi="Arial" w:cs="Arial"/>
                <w:b/>
                <w:sz w:val="20"/>
                <w:szCs w:val="20"/>
              </w:rPr>
              <w:t>Partnerská organizace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BA46884" w14:textId="3E78795C" w:rsidR="00085920" w:rsidRPr="009F0A3B" w:rsidRDefault="00085920" w:rsidP="000859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5920" w:rsidRPr="009F0A3B" w14:paraId="58DD7230" w14:textId="77777777" w:rsidTr="0030697F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D1C67CC" w14:textId="2C3E68F3" w:rsidR="00085920" w:rsidRPr="004D5D6E" w:rsidRDefault="00085920" w:rsidP="000859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5D6E">
              <w:rPr>
                <w:rFonts w:ascii="Arial" w:hAnsi="Arial" w:cs="Arial"/>
                <w:b/>
                <w:sz w:val="20"/>
                <w:szCs w:val="20"/>
              </w:rPr>
              <w:t>Náklady investiční [tis. Kč]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5C6DB72" w14:textId="17E5BC82" w:rsidR="00085920" w:rsidRPr="009F0A3B" w:rsidRDefault="00DE61E9" w:rsidP="000859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6700</w:t>
            </w:r>
          </w:p>
        </w:tc>
      </w:tr>
      <w:tr w:rsidR="00085920" w:rsidRPr="009F0A3B" w14:paraId="25B80A3A" w14:textId="77777777" w:rsidTr="0030697F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2728A1B" w14:textId="3F8446E0" w:rsidR="00085920" w:rsidRPr="004D5D6E" w:rsidRDefault="00085920" w:rsidP="000859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5D6E">
              <w:rPr>
                <w:rFonts w:ascii="Arial" w:hAnsi="Arial" w:cs="Arial"/>
                <w:b/>
                <w:sz w:val="20"/>
                <w:szCs w:val="20"/>
              </w:rPr>
              <w:t>Náklady provozní [tis. Kč/rok]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F291283" w14:textId="180A2EC9" w:rsidR="00085920" w:rsidRPr="009F0A3B" w:rsidRDefault="00085920" w:rsidP="000859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5920" w:rsidRPr="009F0A3B" w14:paraId="4BC153BA" w14:textId="77777777" w:rsidTr="0030697F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06D165C" w14:textId="2D1E29FE" w:rsidR="00085920" w:rsidRPr="004D5D6E" w:rsidRDefault="00085920" w:rsidP="000859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5D6E">
              <w:rPr>
                <w:rFonts w:ascii="Arial" w:hAnsi="Arial" w:cs="Arial"/>
                <w:b/>
                <w:sz w:val="20"/>
                <w:szCs w:val="20"/>
              </w:rPr>
              <w:t>Způsob financování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3FF7F3F" w14:textId="53B3DB2D" w:rsidR="00085920" w:rsidRPr="009F0A3B" w:rsidRDefault="00085920" w:rsidP="000859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F0A3B">
              <w:rPr>
                <w:rFonts w:ascii="Arial" w:hAnsi="Arial" w:cs="Arial"/>
                <w:sz w:val="20"/>
                <w:szCs w:val="20"/>
              </w:rPr>
              <w:t xml:space="preserve">Podpora prevence před povodněmi, </w:t>
            </w:r>
            <w:r w:rsidR="005A48BD" w:rsidRPr="009F0A3B">
              <w:rPr>
                <w:rFonts w:ascii="Arial" w:hAnsi="Arial" w:cs="Arial"/>
                <w:sz w:val="20"/>
                <w:szCs w:val="20"/>
              </w:rPr>
              <w:t>N</w:t>
            </w:r>
            <w:r w:rsidRPr="009F0A3B">
              <w:rPr>
                <w:rFonts w:ascii="Arial" w:hAnsi="Arial" w:cs="Arial"/>
                <w:sz w:val="20"/>
                <w:szCs w:val="20"/>
              </w:rPr>
              <w:t>árodní dotační program</w:t>
            </w:r>
          </w:p>
        </w:tc>
      </w:tr>
      <w:tr w:rsidR="00085920" w:rsidRPr="009F0A3B" w14:paraId="1E8AF9E0" w14:textId="77777777" w:rsidTr="0030697F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2B5D71E" w14:textId="527BE600" w:rsidR="00085920" w:rsidRPr="004D5D6E" w:rsidRDefault="00085920" w:rsidP="000859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5D6E">
              <w:rPr>
                <w:rFonts w:ascii="Arial" w:hAnsi="Arial" w:cs="Arial"/>
                <w:b/>
                <w:sz w:val="20"/>
                <w:szCs w:val="20"/>
              </w:rPr>
              <w:t>Financování z fondů EU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50A7DDB" w14:textId="270ACE1F" w:rsidR="00085920" w:rsidRPr="009F0A3B" w:rsidRDefault="00085920" w:rsidP="000859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5920" w:rsidRPr="009F0A3B" w14:paraId="1F5F69D1" w14:textId="77777777" w:rsidTr="0030697F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4A0CC82" w14:textId="2ED8611F" w:rsidR="00085920" w:rsidRPr="004D5D6E" w:rsidRDefault="00085920" w:rsidP="000859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5D6E">
              <w:rPr>
                <w:rFonts w:ascii="Arial" w:hAnsi="Arial" w:cs="Arial"/>
                <w:b/>
                <w:sz w:val="20"/>
                <w:szCs w:val="20"/>
              </w:rPr>
              <w:t>Možné překážky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7D271AA" w14:textId="585F8B96" w:rsidR="00085920" w:rsidRPr="009F0A3B" w:rsidRDefault="00085920" w:rsidP="000859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F0A3B">
              <w:rPr>
                <w:rFonts w:ascii="Arial" w:hAnsi="Arial" w:cs="Arial"/>
                <w:sz w:val="20"/>
                <w:szCs w:val="20"/>
              </w:rPr>
              <w:t>jiné překážky</w:t>
            </w:r>
          </w:p>
        </w:tc>
      </w:tr>
      <w:tr w:rsidR="00085920" w:rsidRPr="009F0A3B" w14:paraId="56472F87" w14:textId="77777777" w:rsidTr="0030697F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A6B2F59" w14:textId="6DD8995C" w:rsidR="00085920" w:rsidRPr="004D5D6E" w:rsidRDefault="00085920" w:rsidP="000859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5D6E">
              <w:rPr>
                <w:rFonts w:ascii="Arial" w:hAnsi="Arial" w:cs="Arial"/>
                <w:b/>
                <w:sz w:val="20"/>
                <w:szCs w:val="20"/>
              </w:rPr>
              <w:t>Efekt na chráněnou oblast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6D043A8D" w14:textId="647AEFCD" w:rsidR="00085920" w:rsidRPr="009F0A3B" w:rsidRDefault="00085920" w:rsidP="000859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5920" w:rsidRPr="009F0A3B" w14:paraId="675B8413" w14:textId="77777777" w:rsidTr="0030697F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03F73513" w14:textId="39A7554F" w:rsidR="00085920" w:rsidRPr="004D5D6E" w:rsidRDefault="00085920" w:rsidP="000859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5D6E">
              <w:rPr>
                <w:rFonts w:ascii="Arial" w:hAnsi="Arial" w:cs="Arial"/>
                <w:b/>
                <w:sz w:val="20"/>
                <w:szCs w:val="20"/>
              </w:rPr>
              <w:t>Efekt na chráněnou oblast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DBBC403" w14:textId="5B4E8468" w:rsidR="00085920" w:rsidRPr="009F0A3B" w:rsidRDefault="00085920" w:rsidP="000859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5920" w:rsidRPr="009F0A3B" w14:paraId="4E5FD8C4" w14:textId="77777777" w:rsidTr="0030697F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CE6B6B4" w14:textId="1F4A1151" w:rsidR="00085920" w:rsidRPr="004D5D6E" w:rsidRDefault="00085920" w:rsidP="000859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5D6E">
              <w:rPr>
                <w:rFonts w:ascii="Arial" w:hAnsi="Arial" w:cs="Arial"/>
                <w:b/>
                <w:sz w:val="20"/>
                <w:szCs w:val="20"/>
              </w:rPr>
              <w:t>Efekt na chráněnou oblast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9FBDD25" w14:textId="6E3A6A10" w:rsidR="00085920" w:rsidRPr="009F0A3B" w:rsidRDefault="00085920" w:rsidP="000859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5920" w:rsidRPr="009F0A3B" w14:paraId="4E1E59C1" w14:textId="77777777" w:rsidTr="0030697F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E0BA8A6" w14:textId="4DC6159C" w:rsidR="00085920" w:rsidRPr="004D5D6E" w:rsidRDefault="00085920" w:rsidP="000859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5D6E">
              <w:rPr>
                <w:rFonts w:ascii="Arial" w:hAnsi="Arial" w:cs="Arial"/>
                <w:b/>
                <w:sz w:val="20"/>
                <w:szCs w:val="20"/>
              </w:rPr>
              <w:t>Chráněná oblast, na kterou má</w:t>
            </w:r>
            <w:r w:rsidR="00A51C22" w:rsidRPr="004D5D6E">
              <w:rPr>
                <w:rFonts w:ascii="Arial" w:hAnsi="Arial" w:cs="Arial"/>
                <w:b/>
                <w:sz w:val="20"/>
                <w:szCs w:val="20"/>
              </w:rPr>
              <w:t xml:space="preserve"> opatření zlepšující efekt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051D327" w14:textId="5203D150" w:rsidR="00085920" w:rsidRPr="009F0A3B" w:rsidRDefault="00085920" w:rsidP="000859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5920" w:rsidRPr="009F0A3B" w14:paraId="1D412B31" w14:textId="77777777" w:rsidTr="0030697F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07610E4" w14:textId="26C01849" w:rsidR="00085920" w:rsidRPr="004D5D6E" w:rsidRDefault="005A48BD" w:rsidP="000859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5D6E">
              <w:rPr>
                <w:rFonts w:ascii="Arial" w:hAnsi="Arial" w:cs="Arial"/>
                <w:b/>
                <w:sz w:val="20"/>
                <w:szCs w:val="20"/>
              </w:rPr>
              <w:t>L</w:t>
            </w:r>
            <w:r w:rsidR="00085920" w:rsidRPr="004D5D6E">
              <w:rPr>
                <w:rFonts w:ascii="Arial" w:hAnsi="Arial" w:cs="Arial"/>
                <w:b/>
                <w:sz w:val="20"/>
                <w:szCs w:val="20"/>
              </w:rPr>
              <w:t>okalizace vlivu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C72DAD0" w14:textId="7DCB9F4D" w:rsidR="00085920" w:rsidRPr="009F0A3B" w:rsidRDefault="00ED5B3B" w:rsidP="00263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k.ú. </w:t>
            </w:r>
            <w:r w:rsidR="00D02110" w:rsidRPr="00D02110">
              <w:rPr>
                <w:rFonts w:ascii="Arial" w:hAnsi="Arial" w:cs="Arial"/>
                <w:sz w:val="20"/>
                <w:szCs w:val="20"/>
              </w:rPr>
              <w:t>794490</w:t>
            </w:r>
          </w:p>
        </w:tc>
      </w:tr>
      <w:tr w:rsidR="00085920" w:rsidRPr="009F0A3B" w14:paraId="4009B790" w14:textId="77777777" w:rsidTr="0030697F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6822B12B" w14:textId="01FC4FE2" w:rsidR="00085920" w:rsidRPr="004D5D6E" w:rsidRDefault="00085920" w:rsidP="000859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5D6E">
              <w:rPr>
                <w:rFonts w:ascii="Arial" w:hAnsi="Arial" w:cs="Arial"/>
                <w:b/>
                <w:sz w:val="20"/>
                <w:szCs w:val="20"/>
              </w:rPr>
              <w:t xml:space="preserve">Lokalizace vlivu </w:t>
            </w:r>
            <w:r w:rsidR="007F3CFC">
              <w:rPr>
                <w:rFonts w:ascii="Arial" w:hAnsi="Arial" w:cs="Arial"/>
                <w:b/>
                <w:sz w:val="20"/>
                <w:szCs w:val="20"/>
              </w:rPr>
              <w:t>IDVT toku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5F3AB92" w14:textId="362C65FC" w:rsidR="00085920" w:rsidRPr="009F0A3B" w:rsidRDefault="007F3CFC" w:rsidP="000859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10100528</w:t>
            </w:r>
          </w:p>
        </w:tc>
      </w:tr>
      <w:tr w:rsidR="00085920" w:rsidRPr="009F0A3B" w14:paraId="0281C822" w14:textId="77777777" w:rsidTr="0030697F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FD3D9A4" w14:textId="056DC4F8" w:rsidR="00085920" w:rsidRPr="004D5D6E" w:rsidRDefault="00085920" w:rsidP="000859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5D6E">
              <w:rPr>
                <w:rFonts w:ascii="Arial" w:hAnsi="Arial" w:cs="Arial"/>
                <w:b/>
                <w:sz w:val="20"/>
                <w:szCs w:val="20"/>
              </w:rPr>
              <w:t xml:space="preserve">Způsob hodnocení </w:t>
            </w:r>
            <w:proofErr w:type="spellStart"/>
            <w:r w:rsidRPr="004D5D6E">
              <w:rPr>
                <w:rFonts w:ascii="Arial" w:hAnsi="Arial" w:cs="Arial"/>
                <w:b/>
                <w:sz w:val="20"/>
                <w:szCs w:val="20"/>
              </w:rPr>
              <w:t>realizovanosti</w:t>
            </w:r>
            <w:proofErr w:type="spellEnd"/>
            <w:r w:rsidRPr="004D5D6E">
              <w:rPr>
                <w:rFonts w:ascii="Arial" w:hAnsi="Arial" w:cs="Arial"/>
                <w:b/>
                <w:sz w:val="20"/>
                <w:szCs w:val="20"/>
              </w:rPr>
              <w:t xml:space="preserve"> pro</w:t>
            </w:r>
            <w:r w:rsidR="005A48BD" w:rsidRPr="004D5D6E">
              <w:rPr>
                <w:rFonts w:ascii="Arial" w:hAnsi="Arial" w:cs="Arial"/>
                <w:b/>
                <w:sz w:val="20"/>
                <w:szCs w:val="20"/>
              </w:rPr>
              <w:t xml:space="preserve"> reporting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94F9CD8" w14:textId="7A08478D" w:rsidR="00085920" w:rsidRDefault="00085920" w:rsidP="000859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F0A3B">
              <w:rPr>
                <w:rFonts w:ascii="Arial" w:hAnsi="Arial" w:cs="Arial"/>
                <w:sz w:val="20"/>
                <w:szCs w:val="20"/>
              </w:rPr>
              <w:t>Podíl (%) délky úseků toků, na nichž jsou realizována opatření, na celkové délce</w:t>
            </w:r>
          </w:p>
          <w:p w14:paraId="2AADECCD" w14:textId="6D62429F" w:rsidR="005E5FDA" w:rsidRDefault="005E5FDA" w:rsidP="000859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DA2B8E8" w14:textId="77777777" w:rsidR="005E5FDA" w:rsidRDefault="005E5FDA" w:rsidP="000859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96C623" w14:textId="77777777" w:rsidR="00350F45" w:rsidRDefault="00350F45" w:rsidP="000859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1E718F2F" w14:textId="77777777" w:rsidR="002A3B74" w:rsidRDefault="002A3B74" w:rsidP="000859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0D51499D" w14:textId="7E40FE87" w:rsidR="002A3B74" w:rsidRPr="009F0A3B" w:rsidRDefault="002A3B74" w:rsidP="000859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4011" w:rsidRPr="009F0A3B" w14:paraId="1FEDCD84" w14:textId="77777777" w:rsidTr="0030697F">
        <w:trPr>
          <w:trHeight w:val="300"/>
        </w:trPr>
        <w:tc>
          <w:tcPr>
            <w:tcW w:w="9062" w:type="dxa"/>
            <w:gridSpan w:val="2"/>
            <w:shd w:val="clear" w:color="auto" w:fill="DEEAF6" w:themeFill="accent5" w:themeFillTint="33"/>
            <w:vAlign w:val="center"/>
          </w:tcPr>
          <w:p w14:paraId="598D61CD" w14:textId="45A18DF0" w:rsidR="00FC4011" w:rsidRPr="00276BCE" w:rsidRDefault="00FC4011" w:rsidP="0030697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76BCE">
              <w:rPr>
                <w:rFonts w:ascii="Arial" w:hAnsi="Arial" w:cs="Arial"/>
                <w:b/>
                <w:sz w:val="20"/>
                <w:szCs w:val="20"/>
              </w:rPr>
              <w:lastRenderedPageBreak/>
              <w:t>Parametry opatření</w:t>
            </w:r>
          </w:p>
        </w:tc>
      </w:tr>
      <w:tr w:rsidR="005E6D5B" w:rsidRPr="009F0A3B" w14:paraId="43220B68" w14:textId="77777777" w:rsidTr="00F37EE1">
        <w:trPr>
          <w:trHeight w:val="1291"/>
        </w:trPr>
        <w:tc>
          <w:tcPr>
            <w:tcW w:w="2972" w:type="dxa"/>
            <w:vMerge w:val="restart"/>
            <w:vAlign w:val="center"/>
          </w:tcPr>
          <w:p w14:paraId="19C0DD83" w14:textId="1994B288" w:rsidR="005E6D5B" w:rsidRPr="004D5D6E" w:rsidRDefault="005E6D5B" w:rsidP="0008592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Popis opatření</w:t>
            </w:r>
          </w:p>
        </w:tc>
        <w:tc>
          <w:tcPr>
            <w:tcW w:w="6090" w:type="dxa"/>
            <w:noWrap/>
            <w:vAlign w:val="center"/>
          </w:tcPr>
          <w:p w14:paraId="16FEAC3B" w14:textId="2ECBFF01" w:rsidR="005E6D5B" w:rsidRPr="009F0A3B" w:rsidRDefault="005E6D5B" w:rsidP="005E6D5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E6D5B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C6207" w:rsidRPr="00FC6207">
              <w:rPr>
                <w:rFonts w:ascii="Arial" w:hAnsi="Arial" w:cs="Arial"/>
                <w:sz w:val="20"/>
                <w:szCs w:val="20"/>
              </w:rPr>
              <w:t xml:space="preserve">Stávající konsolidační přehrážky nad </w:t>
            </w:r>
            <w:r w:rsidR="00C26BCD" w:rsidRPr="00C26BCD">
              <w:rPr>
                <w:rFonts w:ascii="Arial" w:hAnsi="Arial" w:cs="Arial"/>
                <w:sz w:val="20"/>
                <w:szCs w:val="20"/>
              </w:rPr>
              <w:t>intravilánem obce Žandov</w:t>
            </w:r>
            <w:r w:rsidR="00FC620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C6207" w:rsidRPr="00FC6207">
              <w:rPr>
                <w:rFonts w:ascii="Arial" w:hAnsi="Arial" w:cs="Arial"/>
                <w:sz w:val="20"/>
                <w:szCs w:val="20"/>
              </w:rPr>
              <w:t xml:space="preserve">již mají vyčerpanou kapacitu, nacházejí se v I. zóně CHKO České středohoří a jsou prakticky nepřístupné (technicky </w:t>
            </w:r>
            <w:r w:rsidR="008E228F">
              <w:rPr>
                <w:rFonts w:ascii="Arial" w:hAnsi="Arial" w:cs="Arial"/>
                <w:sz w:val="20"/>
                <w:szCs w:val="20"/>
              </w:rPr>
              <w:t xml:space="preserve">       </w:t>
            </w:r>
            <w:r w:rsidR="00FC6207" w:rsidRPr="00FC6207">
              <w:rPr>
                <w:rFonts w:ascii="Arial" w:hAnsi="Arial" w:cs="Arial"/>
                <w:sz w:val="20"/>
                <w:szCs w:val="20"/>
              </w:rPr>
              <w:t>i legislativně).</w:t>
            </w:r>
            <w:r w:rsidR="008E228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5E6D5B" w:rsidRPr="009F0A3B" w14:paraId="01452888" w14:textId="77777777" w:rsidTr="002663B5">
        <w:trPr>
          <w:trHeight w:val="1975"/>
        </w:trPr>
        <w:tc>
          <w:tcPr>
            <w:tcW w:w="2972" w:type="dxa"/>
            <w:vMerge/>
            <w:vAlign w:val="center"/>
          </w:tcPr>
          <w:p w14:paraId="0F91434D" w14:textId="77777777" w:rsidR="005E6D5B" w:rsidRPr="004D5D6E" w:rsidRDefault="005E6D5B" w:rsidP="0008592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52CF999E" w14:textId="0CD23E41" w:rsidR="005E6D5B" w:rsidRPr="009F0A3B" w:rsidRDefault="0049346F" w:rsidP="007E30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A6988">
              <w:rPr>
                <w:rFonts w:ascii="Arial" w:hAnsi="Arial" w:cs="Arial"/>
                <w:b/>
                <w:sz w:val="20"/>
                <w:szCs w:val="20"/>
              </w:rPr>
              <w:t xml:space="preserve">Cíl: </w:t>
            </w:r>
            <w:r w:rsidR="0095700C" w:rsidRPr="00FC6207">
              <w:rPr>
                <w:rFonts w:ascii="Arial" w:hAnsi="Arial" w:cs="Arial"/>
                <w:sz w:val="20"/>
                <w:szCs w:val="20"/>
              </w:rPr>
              <w:t xml:space="preserve">Jedná se o stavbu retenční přehrážky nad intravilánem obce Žandov, které má snížit objem kulminace povodňového průtoku </w:t>
            </w:r>
            <w:r w:rsidR="008E228F">
              <w:rPr>
                <w:rFonts w:ascii="Arial" w:hAnsi="Arial" w:cs="Arial"/>
                <w:sz w:val="20"/>
                <w:szCs w:val="20"/>
              </w:rPr>
              <w:t xml:space="preserve">      </w:t>
            </w:r>
            <w:r w:rsidR="0095700C" w:rsidRPr="00FC6207">
              <w:rPr>
                <w:rFonts w:ascii="Arial" w:hAnsi="Arial" w:cs="Arial"/>
                <w:sz w:val="20"/>
                <w:szCs w:val="20"/>
              </w:rPr>
              <w:t>o unášené sedimenty, které budou zachyceny v retenčním prostoru. Vodní tok má dělenou správu se správcem povodí, který projednává s vlastníky pozemků zamýšlené zkapacitnění navazujícího koryta.</w:t>
            </w:r>
          </w:p>
        </w:tc>
      </w:tr>
      <w:tr w:rsidR="00BF11D9" w:rsidRPr="009F0A3B" w14:paraId="7303B90A" w14:textId="77777777" w:rsidTr="00350F45">
        <w:trPr>
          <w:trHeight w:val="600"/>
        </w:trPr>
        <w:tc>
          <w:tcPr>
            <w:tcW w:w="2972" w:type="dxa"/>
            <w:vAlign w:val="center"/>
          </w:tcPr>
          <w:p w14:paraId="1DB54ECC" w14:textId="469674D4" w:rsidR="00BF11D9" w:rsidRPr="00BF11D9" w:rsidRDefault="00BF11D9" w:rsidP="00BF11D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11D9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BF11D9">
              <w:rPr>
                <w:rFonts w:ascii="Arial" w:hAnsi="Arial" w:cs="Arial"/>
                <w:b/>
                <w:bCs/>
                <w:sz w:val="20"/>
                <w:szCs w:val="20"/>
              </w:rPr>
              <w:t>opatření navrženo</w:t>
            </w:r>
          </w:p>
          <w:p w14:paraId="50D2EEAB" w14:textId="77777777" w:rsidR="00BF11D9" w:rsidRPr="009F0A3B" w:rsidRDefault="00BF11D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090" w:type="dxa"/>
            <w:noWrap/>
            <w:vAlign w:val="center"/>
          </w:tcPr>
          <w:p w14:paraId="471B07B6" w14:textId="3089311F" w:rsidR="00BF11D9" w:rsidRPr="009F0A3B" w:rsidRDefault="00E05BBF" w:rsidP="002D2DC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5A48BD" w:rsidRPr="009F0A3B" w14:paraId="7F527825" w14:textId="77777777" w:rsidTr="00350F45">
        <w:trPr>
          <w:trHeight w:val="600"/>
        </w:trPr>
        <w:tc>
          <w:tcPr>
            <w:tcW w:w="2972" w:type="dxa"/>
            <w:vAlign w:val="center"/>
            <w:hideMark/>
          </w:tcPr>
          <w:p w14:paraId="4011FB93" w14:textId="7D252D2D" w:rsidR="005A48BD" w:rsidRPr="009F0A3B" w:rsidRDefault="005A48B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0A3B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noWrap/>
            <w:vAlign w:val="center"/>
            <w:hideMark/>
          </w:tcPr>
          <w:p w14:paraId="0CED1BDC" w14:textId="32A6C901" w:rsidR="005A48BD" w:rsidRPr="009F0A3B" w:rsidRDefault="005A48BD" w:rsidP="002D2DC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F0A3B">
              <w:rPr>
                <w:rFonts w:ascii="Arial" w:hAnsi="Arial" w:cs="Arial"/>
                <w:sz w:val="20"/>
                <w:szCs w:val="20"/>
              </w:rPr>
              <w:t>20</w:t>
            </w:r>
            <w:r w:rsidR="00914C69">
              <w:rPr>
                <w:rFonts w:ascii="Arial" w:hAnsi="Arial" w:cs="Arial"/>
                <w:sz w:val="20"/>
                <w:szCs w:val="20"/>
              </w:rPr>
              <w:t>21</w:t>
            </w:r>
          </w:p>
        </w:tc>
      </w:tr>
      <w:tr w:rsidR="005A48BD" w:rsidRPr="009F0A3B" w14:paraId="0989E983" w14:textId="77777777" w:rsidTr="00350F45">
        <w:trPr>
          <w:trHeight w:val="600"/>
        </w:trPr>
        <w:tc>
          <w:tcPr>
            <w:tcW w:w="2972" w:type="dxa"/>
            <w:vAlign w:val="center"/>
            <w:hideMark/>
          </w:tcPr>
          <w:p w14:paraId="19D8309C" w14:textId="66C69A7F" w:rsidR="005A48BD" w:rsidRPr="009F0A3B" w:rsidRDefault="005A48B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0A3B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090" w:type="dxa"/>
            <w:noWrap/>
            <w:vAlign w:val="center"/>
            <w:hideMark/>
          </w:tcPr>
          <w:p w14:paraId="15CD8C3E" w14:textId="48FD82C0" w:rsidR="005A48BD" w:rsidRPr="009F0A3B" w:rsidRDefault="005A48BD" w:rsidP="002D2DC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F0A3B">
              <w:rPr>
                <w:rFonts w:ascii="Arial" w:hAnsi="Arial" w:cs="Arial"/>
                <w:sz w:val="20"/>
                <w:szCs w:val="20"/>
              </w:rPr>
              <w:t>202</w:t>
            </w:r>
            <w:r w:rsidR="00ED1B4B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5A48BD" w:rsidRPr="009F0A3B" w14:paraId="10E35793" w14:textId="77777777" w:rsidTr="00350F45">
        <w:trPr>
          <w:trHeight w:val="600"/>
        </w:trPr>
        <w:tc>
          <w:tcPr>
            <w:tcW w:w="2972" w:type="dxa"/>
            <w:vAlign w:val="center"/>
            <w:hideMark/>
          </w:tcPr>
          <w:p w14:paraId="0AD008E8" w14:textId="63963739" w:rsidR="005A48BD" w:rsidRPr="009F0A3B" w:rsidRDefault="005A48B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0A3B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090" w:type="dxa"/>
            <w:noWrap/>
            <w:vAlign w:val="center"/>
            <w:hideMark/>
          </w:tcPr>
          <w:p w14:paraId="69F2563D" w14:textId="1A7A2335" w:rsidR="005A48BD" w:rsidRPr="009F0A3B" w:rsidRDefault="005A48BD" w:rsidP="002D2DC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bookmarkStart w:id="1" w:name="_GoBack"/>
            <w:bookmarkEnd w:id="1"/>
            <w:r w:rsidRPr="009F0A3B">
              <w:rPr>
                <w:rFonts w:ascii="Arial" w:hAnsi="Arial" w:cs="Arial"/>
                <w:sz w:val="20"/>
                <w:szCs w:val="20"/>
              </w:rPr>
              <w:t>202</w:t>
            </w:r>
            <w:r w:rsidR="00ED1B4B"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5A48BD" w:rsidRPr="009F0A3B" w14:paraId="6330B24B" w14:textId="77777777" w:rsidTr="00350F45">
        <w:trPr>
          <w:trHeight w:val="300"/>
        </w:trPr>
        <w:tc>
          <w:tcPr>
            <w:tcW w:w="2972" w:type="dxa"/>
            <w:vAlign w:val="center"/>
            <w:hideMark/>
          </w:tcPr>
          <w:p w14:paraId="7CA36E14" w14:textId="74AB4CE4" w:rsidR="005A48BD" w:rsidRPr="009F0A3B" w:rsidRDefault="005A48B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0A3B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090" w:type="dxa"/>
            <w:noWrap/>
            <w:vAlign w:val="center"/>
            <w:hideMark/>
          </w:tcPr>
          <w:p w14:paraId="24C2E0A4" w14:textId="5A2A2160" w:rsidR="005A48BD" w:rsidRPr="009F0A3B" w:rsidRDefault="00F67469" w:rsidP="002D2DC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</w:t>
            </w:r>
            <w:r w:rsidR="005A48BD" w:rsidRPr="009F0A3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730072" w:rsidRPr="009F0A3B" w14:paraId="340FA73C" w14:textId="77777777" w:rsidTr="00730072">
        <w:trPr>
          <w:trHeight w:val="392"/>
        </w:trPr>
        <w:tc>
          <w:tcPr>
            <w:tcW w:w="9062" w:type="dxa"/>
            <w:gridSpan w:val="2"/>
            <w:shd w:val="clear" w:color="auto" w:fill="DEEAF6" w:themeFill="accent5" w:themeFillTint="33"/>
            <w:vAlign w:val="center"/>
            <w:hideMark/>
          </w:tcPr>
          <w:p w14:paraId="3789946B" w14:textId="2F9B7292" w:rsidR="00730072" w:rsidRPr="009F0A3B" w:rsidRDefault="00730072" w:rsidP="007300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0A3B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015109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9F0A3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015109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350F45" w:rsidRPr="009F0A3B" w14:paraId="05A96B8F" w14:textId="77777777" w:rsidTr="00350F45">
        <w:trPr>
          <w:trHeight w:val="15"/>
        </w:trPr>
        <w:tc>
          <w:tcPr>
            <w:tcW w:w="2972" w:type="dxa"/>
            <w:vAlign w:val="center"/>
          </w:tcPr>
          <w:p w14:paraId="45588C6B" w14:textId="2244E708" w:rsidR="00350F45" w:rsidRPr="009F0A3B" w:rsidRDefault="00350F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0F45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090" w:type="dxa"/>
            <w:noWrap/>
            <w:vAlign w:val="center"/>
          </w:tcPr>
          <w:p w14:paraId="710FC946" w14:textId="56041E3E" w:rsidR="00350F45" w:rsidRPr="009F0A3B" w:rsidRDefault="00015109" w:rsidP="00350F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5A48BD" w:rsidRPr="009F0A3B" w14:paraId="0EC6C7D8" w14:textId="77777777" w:rsidTr="00350F45">
        <w:trPr>
          <w:trHeight w:val="300"/>
        </w:trPr>
        <w:tc>
          <w:tcPr>
            <w:tcW w:w="2972" w:type="dxa"/>
            <w:vAlign w:val="center"/>
            <w:hideMark/>
          </w:tcPr>
          <w:p w14:paraId="1BD1DE94" w14:textId="302BD73B" w:rsidR="005A48BD" w:rsidRPr="009F0A3B" w:rsidRDefault="005A48B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0A3B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              v roce k datu vyplnění</w:t>
            </w:r>
          </w:p>
        </w:tc>
        <w:tc>
          <w:tcPr>
            <w:tcW w:w="6090" w:type="dxa"/>
            <w:noWrap/>
            <w:vAlign w:val="center"/>
            <w:hideMark/>
          </w:tcPr>
          <w:p w14:paraId="5D5486DE" w14:textId="284F2DBB" w:rsidR="005A48BD" w:rsidRPr="009F0A3B" w:rsidRDefault="00BB581F" w:rsidP="00243C9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nezahájeno</w:t>
            </w:r>
            <w:r w:rsidR="005A48BD" w:rsidRPr="009F0A3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5A48BD" w:rsidRPr="009F0A3B" w14:paraId="0A5C758C" w14:textId="77777777" w:rsidTr="00350F45">
        <w:trPr>
          <w:trHeight w:val="600"/>
        </w:trPr>
        <w:tc>
          <w:tcPr>
            <w:tcW w:w="2972" w:type="dxa"/>
            <w:vAlign w:val="center"/>
            <w:hideMark/>
          </w:tcPr>
          <w:p w14:paraId="7AED7119" w14:textId="28844AFA" w:rsidR="005A48BD" w:rsidRPr="009F0A3B" w:rsidRDefault="005A48B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0A3B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2024</w:t>
            </w:r>
          </w:p>
        </w:tc>
        <w:tc>
          <w:tcPr>
            <w:tcW w:w="6090" w:type="dxa"/>
            <w:noWrap/>
            <w:vAlign w:val="center"/>
            <w:hideMark/>
          </w:tcPr>
          <w:p w14:paraId="0218BECD" w14:textId="249F5123" w:rsidR="005A48BD" w:rsidRPr="009F0A3B" w:rsidRDefault="005A48BD" w:rsidP="00243C9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F0A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1E3C5570" w14:textId="49C435F9" w:rsidR="00BD3CB6" w:rsidRDefault="00DA0B41">
      <w:r>
        <w:rPr>
          <w:noProof/>
        </w:rPr>
        <w:drawing>
          <wp:anchor distT="0" distB="0" distL="114300" distR="114300" simplePos="0" relativeHeight="251665408" behindDoc="1" locked="0" layoutInCell="1" allowOverlap="1" wp14:anchorId="59CAE55F" wp14:editId="5EA9B9E7">
            <wp:simplePos x="0" y="0"/>
            <wp:positionH relativeFrom="page">
              <wp:align>left</wp:align>
            </wp:positionH>
            <wp:positionV relativeFrom="paragraph">
              <wp:posOffset>-481164</wp:posOffset>
            </wp:positionV>
            <wp:extent cx="7609398" cy="4420870"/>
            <wp:effectExtent l="0" t="0" r="0" b="0"/>
            <wp:wrapNone/>
            <wp:docPr id="6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398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BA66136" w14:textId="77777777" w:rsidR="000108F0" w:rsidRDefault="000108F0"/>
    <w:p w14:paraId="08EC1EF3" w14:textId="77777777" w:rsidR="00432988" w:rsidRDefault="00432988"/>
    <w:p w14:paraId="656C0AF2" w14:textId="77777777" w:rsidR="00432988" w:rsidRDefault="00432988"/>
    <w:p w14:paraId="7CECC85E" w14:textId="77777777" w:rsidR="00432988" w:rsidRDefault="00432988"/>
    <w:p w14:paraId="22CFB1EA" w14:textId="77777777" w:rsidR="00432988" w:rsidRDefault="00432988"/>
    <w:p w14:paraId="14E929EA" w14:textId="77777777" w:rsidR="00432988" w:rsidRDefault="00432988"/>
    <w:p w14:paraId="4FF9A98F" w14:textId="77777777" w:rsidR="00432988" w:rsidRDefault="00432988"/>
    <w:sectPr w:rsidR="0043298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3FD6AB" w14:textId="77777777" w:rsidR="00183C99" w:rsidRDefault="00183C99" w:rsidP="000108F0">
      <w:pPr>
        <w:spacing w:after="0" w:line="240" w:lineRule="auto"/>
      </w:pPr>
      <w:r>
        <w:separator/>
      </w:r>
    </w:p>
  </w:endnote>
  <w:endnote w:type="continuationSeparator" w:id="0">
    <w:p w14:paraId="2312DDF1" w14:textId="77777777" w:rsidR="00183C99" w:rsidRDefault="00183C99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0CE6E0" w14:textId="77777777" w:rsidR="00183C99" w:rsidRDefault="00183C99" w:rsidP="000108F0">
      <w:pPr>
        <w:spacing w:after="0" w:line="240" w:lineRule="auto"/>
      </w:pPr>
      <w:r>
        <w:separator/>
      </w:r>
    </w:p>
  </w:footnote>
  <w:footnote w:type="continuationSeparator" w:id="0">
    <w:p w14:paraId="353D1A08" w14:textId="77777777" w:rsidR="00183C99" w:rsidRDefault="00183C99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1C72E3F9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015109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015109">
      <w:rPr>
        <w:rFonts w:ascii="Arial" w:hAnsi="Arial" w:cs="Arial"/>
        <w:b/>
        <w:color w:val="3296DA"/>
      </w:rPr>
      <w:t>33</w:t>
    </w:r>
    <w:proofErr w:type="gramEnd"/>
    <w:r w:rsidR="000108F0"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14337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108F0"/>
    <w:rsid w:val="00015109"/>
    <w:rsid w:val="0004513D"/>
    <w:rsid w:val="00063937"/>
    <w:rsid w:val="00065C18"/>
    <w:rsid w:val="000704C2"/>
    <w:rsid w:val="00072709"/>
    <w:rsid w:val="000734AC"/>
    <w:rsid w:val="00074F2B"/>
    <w:rsid w:val="00085920"/>
    <w:rsid w:val="00093E86"/>
    <w:rsid w:val="00093EA0"/>
    <w:rsid w:val="000A2918"/>
    <w:rsid w:val="00104861"/>
    <w:rsid w:val="00121507"/>
    <w:rsid w:val="001405C4"/>
    <w:rsid w:val="00140F68"/>
    <w:rsid w:val="00141E72"/>
    <w:rsid w:val="0014573E"/>
    <w:rsid w:val="001532B8"/>
    <w:rsid w:val="00157071"/>
    <w:rsid w:val="00183C99"/>
    <w:rsid w:val="0019473B"/>
    <w:rsid w:val="00194935"/>
    <w:rsid w:val="001A0E9A"/>
    <w:rsid w:val="001C3250"/>
    <w:rsid w:val="001D1790"/>
    <w:rsid w:val="001F78F8"/>
    <w:rsid w:val="00243980"/>
    <w:rsid w:val="00243C90"/>
    <w:rsid w:val="00260824"/>
    <w:rsid w:val="00263C21"/>
    <w:rsid w:val="002663B5"/>
    <w:rsid w:val="0027079A"/>
    <w:rsid w:val="00276BCE"/>
    <w:rsid w:val="00282F51"/>
    <w:rsid w:val="002912E1"/>
    <w:rsid w:val="00297344"/>
    <w:rsid w:val="0029781C"/>
    <w:rsid w:val="002A3B74"/>
    <w:rsid w:val="002A48F2"/>
    <w:rsid w:val="002D2DC8"/>
    <w:rsid w:val="0030697F"/>
    <w:rsid w:val="00316657"/>
    <w:rsid w:val="00322854"/>
    <w:rsid w:val="00334C92"/>
    <w:rsid w:val="00342C65"/>
    <w:rsid w:val="00350F45"/>
    <w:rsid w:val="0035631B"/>
    <w:rsid w:val="003600A7"/>
    <w:rsid w:val="003B4CDC"/>
    <w:rsid w:val="003D15CD"/>
    <w:rsid w:val="00432988"/>
    <w:rsid w:val="0049346F"/>
    <w:rsid w:val="0049449B"/>
    <w:rsid w:val="00494A72"/>
    <w:rsid w:val="00494CC7"/>
    <w:rsid w:val="004D320A"/>
    <w:rsid w:val="004D5D6E"/>
    <w:rsid w:val="00526DF3"/>
    <w:rsid w:val="00531EAF"/>
    <w:rsid w:val="00540DC9"/>
    <w:rsid w:val="00551C36"/>
    <w:rsid w:val="00565D92"/>
    <w:rsid w:val="005A0C5F"/>
    <w:rsid w:val="005A3A97"/>
    <w:rsid w:val="005A48BD"/>
    <w:rsid w:val="005E5FDA"/>
    <w:rsid w:val="005E6D5B"/>
    <w:rsid w:val="00612FF3"/>
    <w:rsid w:val="006144E4"/>
    <w:rsid w:val="00617323"/>
    <w:rsid w:val="00620EEC"/>
    <w:rsid w:val="006425A5"/>
    <w:rsid w:val="00657CD0"/>
    <w:rsid w:val="00682C2B"/>
    <w:rsid w:val="00685789"/>
    <w:rsid w:val="006A7101"/>
    <w:rsid w:val="006A7418"/>
    <w:rsid w:val="006B012B"/>
    <w:rsid w:val="006D3926"/>
    <w:rsid w:val="007134D5"/>
    <w:rsid w:val="00730072"/>
    <w:rsid w:val="00730D00"/>
    <w:rsid w:val="00751AA0"/>
    <w:rsid w:val="00755237"/>
    <w:rsid w:val="00772B53"/>
    <w:rsid w:val="00775E1E"/>
    <w:rsid w:val="00776570"/>
    <w:rsid w:val="007864ED"/>
    <w:rsid w:val="007B3769"/>
    <w:rsid w:val="007B78F9"/>
    <w:rsid w:val="007C5161"/>
    <w:rsid w:val="007E30C0"/>
    <w:rsid w:val="007F0FB2"/>
    <w:rsid w:val="007F3CFC"/>
    <w:rsid w:val="008132AA"/>
    <w:rsid w:val="008721EF"/>
    <w:rsid w:val="008A6988"/>
    <w:rsid w:val="008B5D30"/>
    <w:rsid w:val="008E228F"/>
    <w:rsid w:val="008E63FC"/>
    <w:rsid w:val="008F04D2"/>
    <w:rsid w:val="009114AA"/>
    <w:rsid w:val="00914C69"/>
    <w:rsid w:val="00915607"/>
    <w:rsid w:val="00916FC4"/>
    <w:rsid w:val="00920D58"/>
    <w:rsid w:val="009217CF"/>
    <w:rsid w:val="00951BF3"/>
    <w:rsid w:val="00956C50"/>
    <w:rsid w:val="0095700C"/>
    <w:rsid w:val="00973C08"/>
    <w:rsid w:val="009944A0"/>
    <w:rsid w:val="009C1DBA"/>
    <w:rsid w:val="009D3A42"/>
    <w:rsid w:val="009D5F7B"/>
    <w:rsid w:val="009E28C7"/>
    <w:rsid w:val="009E7424"/>
    <w:rsid w:val="009F0A3B"/>
    <w:rsid w:val="009F3E0A"/>
    <w:rsid w:val="00A13939"/>
    <w:rsid w:val="00A50B24"/>
    <w:rsid w:val="00A51C22"/>
    <w:rsid w:val="00A85F96"/>
    <w:rsid w:val="00A900B7"/>
    <w:rsid w:val="00AB2FD9"/>
    <w:rsid w:val="00AD5325"/>
    <w:rsid w:val="00AF6D90"/>
    <w:rsid w:val="00B06E2C"/>
    <w:rsid w:val="00B23411"/>
    <w:rsid w:val="00B3723C"/>
    <w:rsid w:val="00B81B3A"/>
    <w:rsid w:val="00B875AE"/>
    <w:rsid w:val="00B9657D"/>
    <w:rsid w:val="00B96CA6"/>
    <w:rsid w:val="00BB581F"/>
    <w:rsid w:val="00BD3CB6"/>
    <w:rsid w:val="00BE48D2"/>
    <w:rsid w:val="00BF11D9"/>
    <w:rsid w:val="00C03496"/>
    <w:rsid w:val="00C1730D"/>
    <w:rsid w:val="00C26BCD"/>
    <w:rsid w:val="00C307D0"/>
    <w:rsid w:val="00C45FD2"/>
    <w:rsid w:val="00C52450"/>
    <w:rsid w:val="00C85C54"/>
    <w:rsid w:val="00CB3E14"/>
    <w:rsid w:val="00CB7FDC"/>
    <w:rsid w:val="00CD119D"/>
    <w:rsid w:val="00CD2A07"/>
    <w:rsid w:val="00CE67B1"/>
    <w:rsid w:val="00D02110"/>
    <w:rsid w:val="00D42D68"/>
    <w:rsid w:val="00D610A6"/>
    <w:rsid w:val="00D62020"/>
    <w:rsid w:val="00D731E6"/>
    <w:rsid w:val="00D759D6"/>
    <w:rsid w:val="00D93CF1"/>
    <w:rsid w:val="00DA0B41"/>
    <w:rsid w:val="00DA2DF5"/>
    <w:rsid w:val="00DC2835"/>
    <w:rsid w:val="00DE61E9"/>
    <w:rsid w:val="00DF35DA"/>
    <w:rsid w:val="00DF38B9"/>
    <w:rsid w:val="00E03049"/>
    <w:rsid w:val="00E05BBF"/>
    <w:rsid w:val="00E06942"/>
    <w:rsid w:val="00E11776"/>
    <w:rsid w:val="00E57256"/>
    <w:rsid w:val="00E640A1"/>
    <w:rsid w:val="00EC418D"/>
    <w:rsid w:val="00ED0B77"/>
    <w:rsid w:val="00ED1B4B"/>
    <w:rsid w:val="00ED5B3B"/>
    <w:rsid w:val="00EE5102"/>
    <w:rsid w:val="00EF4650"/>
    <w:rsid w:val="00F0743A"/>
    <w:rsid w:val="00F37EE1"/>
    <w:rsid w:val="00F54E14"/>
    <w:rsid w:val="00F67469"/>
    <w:rsid w:val="00FB1F0D"/>
    <w:rsid w:val="00FB447D"/>
    <w:rsid w:val="00FB5AA9"/>
    <w:rsid w:val="00FC4011"/>
    <w:rsid w:val="00FC6207"/>
    <w:rsid w:val="00FD6F2E"/>
    <w:rsid w:val="00FF0390"/>
    <w:rsid w:val="00FF5526"/>
    <w:rsid w:val="00FF7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  <w:style w:type="character" w:styleId="Odkaznakoment">
    <w:name w:val="annotation reference"/>
    <w:basedOn w:val="Standardnpsmoodstavce"/>
    <w:uiPriority w:val="99"/>
    <w:semiHidden/>
    <w:unhideWhenUsed/>
    <w:rsid w:val="00916FC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16FC4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16FC4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6FC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6FC4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16F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16FC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FF8186-22AE-4600-A1BC-9CB856230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341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4</cp:revision>
  <cp:lastPrinted>2021-10-15T06:42:00Z</cp:lastPrinted>
  <dcterms:created xsi:type="dcterms:W3CDTF">2026-02-24T11:26:00Z</dcterms:created>
  <dcterms:modified xsi:type="dcterms:W3CDTF">2026-03-23T12:25:00Z</dcterms:modified>
</cp:coreProperties>
</file>